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0038176A" w:rsidR="00023E4D" w:rsidRPr="00D32609" w:rsidRDefault="00203DDD">
      <w:pPr>
        <w:pStyle w:val="Heading1"/>
        <w:spacing w:before="69"/>
        <w:rPr>
          <w:rFonts w:ascii="Times New Roman"/>
          <w:color w:val="01A0C6"/>
        </w:rPr>
      </w:pPr>
      <w:r w:rsidRPr="00203DDD">
        <w:rPr>
          <w:rFonts w:ascii="Times New Roman"/>
          <w:color w:val="01A0C6"/>
        </w:rPr>
        <w:t>Signals and Telecommunication Journal</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65FD54A4" w:rsidR="00023E4D" w:rsidRDefault="00203DDD">
      <w:pPr>
        <w:pStyle w:val="Heading2"/>
        <w:spacing w:before="10"/>
        <w:ind w:right="373"/>
        <w:jc w:val="right"/>
      </w:pPr>
      <w:r>
        <w:rPr>
          <w:color w:val="FF0000"/>
          <w:spacing w:val="-2"/>
        </w:rPr>
        <w:t>STJ</w:t>
      </w:r>
      <w:r w:rsidR="00FA4304">
        <w:rPr>
          <w:color w:val="FF0000"/>
          <w:spacing w:val="-2"/>
        </w:rPr>
        <w:t xml:space="preserve">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670F94E7" w:rsidR="00023E4D" w:rsidRDefault="00000000">
      <w:pPr>
        <w:spacing w:before="10"/>
        <w:ind w:right="375"/>
        <w:jc w:val="right"/>
        <w:rPr>
          <w:rFonts w:ascii="Times New Roman"/>
          <w:b/>
          <w:sz w:val="20"/>
        </w:rPr>
      </w:pPr>
      <w:r>
        <w:rPr>
          <w:rFonts w:ascii="Times New Roman"/>
          <w:b/>
          <w:color w:val="0000FF"/>
          <w:spacing w:val="-2"/>
          <w:sz w:val="20"/>
        </w:rPr>
        <w:t>https://doi.org/10.6025/</w:t>
      </w:r>
      <w:r w:rsidR="00203DDD">
        <w:rPr>
          <w:rFonts w:ascii="Times New Roman"/>
          <w:b/>
          <w:color w:val="0000FF"/>
          <w:spacing w:val="-2"/>
          <w:sz w:val="20"/>
        </w:rPr>
        <w:t>stj</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F54B" w14:textId="77777777" w:rsidR="00F03AC8" w:rsidRDefault="00F03AC8">
      <w:r>
        <w:separator/>
      </w:r>
    </w:p>
  </w:endnote>
  <w:endnote w:type="continuationSeparator" w:id="0">
    <w:p w14:paraId="4D69EA8B" w14:textId="77777777" w:rsidR="00F03AC8" w:rsidRDefault="00F0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41268BB" w14:textId="7B59A1AA"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proofErr w:type="spellStart"/>
                          <w:r w:rsidR="00203DDD">
                            <w:rPr>
                              <w:rFonts w:ascii="Cambria"/>
                              <w:color w:val="0000FF"/>
                              <w:spacing w:val="-2"/>
                              <w:w w:val="105"/>
                              <w:sz w:val="24"/>
                            </w:rPr>
                            <w:t>stj</w:t>
                          </w:r>
                          <w:proofErr w:type="spellEnd"/>
                        </w:p>
                        <w:p w14:paraId="7DC41BD9" w14:textId="77777777" w:rsidR="002D0549" w:rsidRPr="002D0549" w:rsidRDefault="002D0549" w:rsidP="002D0549">
                          <w:pPr>
                            <w:spacing w:before="13"/>
                            <w:ind w:left="20"/>
                            <w:rPr>
                              <w:rFonts w:ascii="Cambria"/>
                              <w:color w:val="0000FF"/>
                              <w:spacing w:val="-2"/>
                              <w:w w:val="105"/>
                              <w:sz w:val="24"/>
                            </w:rPr>
                          </w:pPr>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41268BB" w14:textId="7B59A1AA"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proofErr w:type="spellStart"/>
                    <w:r w:rsidR="00203DDD">
                      <w:rPr>
                        <w:rFonts w:ascii="Cambria"/>
                        <w:color w:val="0000FF"/>
                        <w:spacing w:val="-2"/>
                        <w:w w:val="105"/>
                        <w:sz w:val="24"/>
                      </w:rPr>
                      <w:t>stj</w:t>
                    </w:r>
                    <w:proofErr w:type="spellEnd"/>
                  </w:p>
                  <w:p w14:paraId="7DC41BD9" w14:textId="77777777" w:rsidR="002D0549" w:rsidRPr="002D0549" w:rsidRDefault="002D0549" w:rsidP="002D0549">
                    <w:pPr>
                      <w:spacing w:before="13"/>
                      <w:ind w:left="20"/>
                      <w:rPr>
                        <w:rFonts w:ascii="Cambria"/>
                        <w:color w:val="0000FF"/>
                        <w:spacing w:val="-2"/>
                        <w:w w:val="105"/>
                        <w:sz w:val="24"/>
                      </w:rPr>
                    </w:pPr>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377DB7D1" w:rsidR="00023E4D" w:rsidRDefault="00000000">
                          <w:pPr>
                            <w:spacing w:before="13"/>
                            <w:ind w:left="20"/>
                            <w:rPr>
                              <w:rFonts w:ascii="Cambria"/>
                              <w:sz w:val="24"/>
                            </w:rPr>
                          </w:pPr>
                          <w:r>
                            <w:rPr>
                              <w:rFonts w:ascii="Cambria"/>
                              <w:color w:val="0000FF"/>
                              <w:spacing w:val="-2"/>
                              <w:w w:val="105"/>
                              <w:sz w:val="24"/>
                            </w:rPr>
                            <w:t>dline.info/</w:t>
                          </w:r>
                          <w:proofErr w:type="spellStart"/>
                          <w:r w:rsidR="00203DDD">
                            <w:rPr>
                              <w:rFonts w:ascii="Cambria"/>
                              <w:color w:val="0000FF"/>
                              <w:spacing w:val="-2"/>
                              <w:w w:val="105"/>
                              <w:sz w:val="24"/>
                            </w:rPr>
                            <w:t>stj</w:t>
                          </w:r>
                          <w:proofErr w:type="spellEnd"/>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377DB7D1" w:rsidR="00023E4D" w:rsidRDefault="00000000">
                    <w:pPr>
                      <w:spacing w:before="13"/>
                      <w:ind w:left="20"/>
                      <w:rPr>
                        <w:rFonts w:ascii="Cambria"/>
                        <w:sz w:val="24"/>
                      </w:rPr>
                    </w:pPr>
                    <w:r>
                      <w:rPr>
                        <w:rFonts w:ascii="Cambria"/>
                        <w:color w:val="0000FF"/>
                        <w:spacing w:val="-2"/>
                        <w:w w:val="105"/>
                        <w:sz w:val="24"/>
                      </w:rPr>
                      <w:t>dline.info/</w:t>
                    </w:r>
                    <w:proofErr w:type="spellStart"/>
                    <w:r w:rsidR="00203DDD">
                      <w:rPr>
                        <w:rFonts w:ascii="Cambria"/>
                        <w:color w:val="0000FF"/>
                        <w:spacing w:val="-2"/>
                        <w:w w:val="105"/>
                        <w:sz w:val="24"/>
                      </w:rPr>
                      <w:t>stj</w:t>
                    </w:r>
                    <w:proofErr w:type="spell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AFDF" w14:textId="77777777" w:rsidR="00203DDD" w:rsidRDefault="00203D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BABEE40" w14:textId="6F3F7BB9"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203DDD">
                            <w:rPr>
                              <w:rFonts w:ascii="Cambria"/>
                              <w:color w:val="0000FF"/>
                              <w:spacing w:val="-2"/>
                              <w:w w:val="105"/>
                              <w:sz w:val="24"/>
                            </w:rPr>
                            <w:t>stj</w:t>
                          </w:r>
                          <w:proofErr w:type="spellEnd"/>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3BABEE40" w14:textId="6F3F7BB9"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203DDD">
                      <w:rPr>
                        <w:rFonts w:ascii="Cambria"/>
                        <w:color w:val="0000FF"/>
                        <w:spacing w:val="-2"/>
                        <w:w w:val="105"/>
                        <w:sz w:val="24"/>
                      </w:rPr>
                      <w:t>stj</w:t>
                    </w:r>
                    <w:proofErr w:type="spellEnd"/>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v:textbox>
              <w10:wrap anchorx="page" anchory="page"/>
            </v:shape>
          </w:pict>
        </mc:Fallback>
      </mc:AlternateContent>
    </w:r>
    <w:r w:rsidR="00D746F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5349EDF5"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203DDD">
                            <w:rPr>
                              <w:rFonts w:ascii="Cambria"/>
                              <w:color w:val="0000FF"/>
                              <w:spacing w:val="-2"/>
                              <w:w w:val="105"/>
                              <w:sz w:val="24"/>
                            </w:rPr>
                            <w:t>stj</w:t>
                          </w:r>
                          <w:proofErr w:type="spellEnd"/>
                        </w:p>
                        <w:p w14:paraId="55373A82"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5349EDF5"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203DDD">
                      <w:rPr>
                        <w:rFonts w:ascii="Cambria"/>
                        <w:color w:val="0000FF"/>
                        <w:spacing w:val="-2"/>
                        <w:w w:val="105"/>
                        <w:sz w:val="24"/>
                      </w:rPr>
                      <w:t>stj</w:t>
                    </w:r>
                    <w:proofErr w:type="spellEnd"/>
                  </w:p>
                  <w:p w14:paraId="55373A82" w14:textId="77777777" w:rsidR="00FE56C7" w:rsidRDefault="00FE56C7">
                    <w:pPr>
                      <w:spacing w:before="13"/>
                      <w:ind w:left="20"/>
                      <w:rPr>
                        <w:rFonts w:ascii="Cambria"/>
                        <w:sz w:val="24"/>
                      </w:rPr>
                    </w:pP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0FED7928">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D7E5" w14:textId="77777777" w:rsidR="00F03AC8" w:rsidRDefault="00F03AC8">
      <w:r>
        <w:separator/>
      </w:r>
    </w:p>
  </w:footnote>
  <w:footnote w:type="continuationSeparator" w:id="0">
    <w:p w14:paraId="34B5356D" w14:textId="77777777" w:rsidR="00F03AC8" w:rsidRDefault="00F0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927C" w14:textId="77777777" w:rsidR="00203DDD" w:rsidRDefault="00203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9BC6" w14:textId="77777777" w:rsidR="00203DDD" w:rsidRDefault="00203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6CD4" w14:textId="77777777" w:rsidR="00203DDD" w:rsidRDefault="00203D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CA2BE7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5E67C05F" w:rsidR="00023E4D" w:rsidRDefault="00203DDD" w:rsidP="000E5402">
                          <w:pPr>
                            <w:pStyle w:val="BodyText"/>
                            <w:spacing w:before="19"/>
                          </w:pPr>
                          <w:r w:rsidRPr="00203DDD">
                            <w:t xml:space="preserve">Signals and Telecommunication Journal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5E67C05F" w:rsidR="00023E4D" w:rsidRDefault="00203DDD" w:rsidP="000E5402">
                    <w:pPr>
                      <w:pStyle w:val="BodyText"/>
                      <w:spacing w:before="19"/>
                    </w:pPr>
                    <w:r w:rsidRPr="00203DDD">
                      <w:t xml:space="preserve">Signals and Telecommunication Journal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p w14:paraId="0B7ED472" w14:textId="77777777" w:rsidR="00D21775" w:rsidRDefault="00D21775">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3BB43F02">
              <wp:simplePos x="0" y="0"/>
              <wp:positionH relativeFrom="page">
                <wp:posOffset>1704975</wp:posOffset>
              </wp:positionH>
              <wp:positionV relativeFrom="page">
                <wp:posOffset>676275</wp:posOffset>
              </wp:positionV>
              <wp:extent cx="4101465" cy="1333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33350"/>
                      </a:xfrm>
                      <a:prstGeom prst="rect">
                        <a:avLst/>
                      </a:prstGeom>
                    </wps:spPr>
                    <wps:txbx>
                      <w:txbxContent>
                        <w:p w14:paraId="0DC4526D" w14:textId="44994F15" w:rsidR="00023E4D" w:rsidRDefault="004844F7" w:rsidP="00D943E6">
                          <w:pPr>
                            <w:pStyle w:val="BodyText"/>
                            <w:spacing w:before="19"/>
                          </w:pPr>
                          <w:r w:rsidRPr="00203DDD">
                            <w:t xml:space="preserve"> </w:t>
                          </w:r>
                          <w:r w:rsidR="00203DDD" w:rsidRPr="00203DDD">
                            <w:t>Signals and Telecommunication Journal</w:t>
                          </w:r>
                          <w:r w:rsidR="00203DDD" w:rsidRPr="00203DDD">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34.25pt;margin-top:53.25pt;width:322.95pt;height:10.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" filled="f" stroked="f">
              <v:textbox inset="0,0,0,0">
                <w:txbxContent>
                  <w:p w14:paraId="0DC4526D" w14:textId="44994F15" w:rsidR="00023E4D" w:rsidRDefault="004844F7" w:rsidP="00D943E6">
                    <w:pPr>
                      <w:pStyle w:val="BodyText"/>
                      <w:spacing w:before="19"/>
                    </w:pPr>
                    <w:r w:rsidRPr="00203DDD">
                      <w:t xml:space="preserve"> </w:t>
                    </w:r>
                    <w:r w:rsidR="00203DDD" w:rsidRPr="00203DDD">
                      <w:t>Signals and Telecommunication Journal</w:t>
                    </w:r>
                    <w:r w:rsidR="00203DDD" w:rsidRPr="00203DDD">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6B6981"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D2A13"/>
    <w:rsid w:val="000E5402"/>
    <w:rsid w:val="001028A9"/>
    <w:rsid w:val="00105364"/>
    <w:rsid w:val="001B0586"/>
    <w:rsid w:val="001E2FE5"/>
    <w:rsid w:val="00203DDD"/>
    <w:rsid w:val="00240604"/>
    <w:rsid w:val="0026096A"/>
    <w:rsid w:val="00280428"/>
    <w:rsid w:val="002D0549"/>
    <w:rsid w:val="00300F41"/>
    <w:rsid w:val="0032110B"/>
    <w:rsid w:val="00363381"/>
    <w:rsid w:val="003D3A47"/>
    <w:rsid w:val="003D5C8F"/>
    <w:rsid w:val="003E03AE"/>
    <w:rsid w:val="004361B4"/>
    <w:rsid w:val="0045351F"/>
    <w:rsid w:val="004844F7"/>
    <w:rsid w:val="00487A93"/>
    <w:rsid w:val="004A041B"/>
    <w:rsid w:val="00537701"/>
    <w:rsid w:val="00552ACE"/>
    <w:rsid w:val="005547B5"/>
    <w:rsid w:val="00557F8C"/>
    <w:rsid w:val="0056251A"/>
    <w:rsid w:val="006219A1"/>
    <w:rsid w:val="00684701"/>
    <w:rsid w:val="006D7654"/>
    <w:rsid w:val="007055EB"/>
    <w:rsid w:val="007A3BB7"/>
    <w:rsid w:val="007B0EA1"/>
    <w:rsid w:val="007D3CA5"/>
    <w:rsid w:val="007F00A1"/>
    <w:rsid w:val="007F0A4D"/>
    <w:rsid w:val="00833856"/>
    <w:rsid w:val="008F5FB5"/>
    <w:rsid w:val="008F71C5"/>
    <w:rsid w:val="0090647D"/>
    <w:rsid w:val="0091287F"/>
    <w:rsid w:val="009A71DB"/>
    <w:rsid w:val="009C4B1C"/>
    <w:rsid w:val="009D6DB7"/>
    <w:rsid w:val="00A0068B"/>
    <w:rsid w:val="00A20568"/>
    <w:rsid w:val="00A43DBE"/>
    <w:rsid w:val="00A763EF"/>
    <w:rsid w:val="00A80CDB"/>
    <w:rsid w:val="00AB12CA"/>
    <w:rsid w:val="00AB5267"/>
    <w:rsid w:val="00AB7F0A"/>
    <w:rsid w:val="00B12C7A"/>
    <w:rsid w:val="00B62C60"/>
    <w:rsid w:val="00B70440"/>
    <w:rsid w:val="00BE78D8"/>
    <w:rsid w:val="00C204B6"/>
    <w:rsid w:val="00C21BE7"/>
    <w:rsid w:val="00C64783"/>
    <w:rsid w:val="00C84ADD"/>
    <w:rsid w:val="00D21775"/>
    <w:rsid w:val="00D21A84"/>
    <w:rsid w:val="00D32609"/>
    <w:rsid w:val="00D35984"/>
    <w:rsid w:val="00D70112"/>
    <w:rsid w:val="00D746F8"/>
    <w:rsid w:val="00D943E6"/>
    <w:rsid w:val="00DD197C"/>
    <w:rsid w:val="00DE2283"/>
    <w:rsid w:val="00DE63A3"/>
    <w:rsid w:val="00E151A9"/>
    <w:rsid w:val="00E24F80"/>
    <w:rsid w:val="00E366E7"/>
    <w:rsid w:val="00E50B53"/>
    <w:rsid w:val="00E724D9"/>
    <w:rsid w:val="00E90C2D"/>
    <w:rsid w:val="00EB33C1"/>
    <w:rsid w:val="00F03AC8"/>
    <w:rsid w:val="00F1428E"/>
    <w:rsid w:val="00F15BD3"/>
    <w:rsid w:val="00F251A7"/>
    <w:rsid w:val="00FA4304"/>
    <w:rsid w:val="00FA690D"/>
    <w:rsid w:val="00FE56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927">
      <w:bodyDiv w:val="1"/>
      <w:marLeft w:val="0"/>
      <w:marRight w:val="0"/>
      <w:marTop w:val="0"/>
      <w:marBottom w:val="0"/>
      <w:divBdr>
        <w:top w:val="none" w:sz="0" w:space="0" w:color="auto"/>
        <w:left w:val="none" w:sz="0" w:space="0" w:color="auto"/>
        <w:bottom w:val="none" w:sz="0" w:space="0" w:color="auto"/>
        <w:right w:val="none" w:sz="0" w:space="0" w:color="auto"/>
      </w:divBdr>
    </w:div>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14251551">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351954889">
      <w:bodyDiv w:val="1"/>
      <w:marLeft w:val="0"/>
      <w:marRight w:val="0"/>
      <w:marTop w:val="0"/>
      <w:marBottom w:val="0"/>
      <w:divBdr>
        <w:top w:val="none" w:sz="0" w:space="0" w:color="auto"/>
        <w:left w:val="none" w:sz="0" w:space="0" w:color="auto"/>
        <w:bottom w:val="none" w:sz="0" w:space="0" w:color="auto"/>
        <w:right w:val="none" w:sz="0" w:space="0" w:color="auto"/>
      </w:divBdr>
    </w:div>
    <w:div w:id="473569928">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983241980">
      <w:bodyDiv w:val="1"/>
      <w:marLeft w:val="0"/>
      <w:marRight w:val="0"/>
      <w:marTop w:val="0"/>
      <w:marBottom w:val="0"/>
      <w:divBdr>
        <w:top w:val="none" w:sz="0" w:space="0" w:color="auto"/>
        <w:left w:val="none" w:sz="0" w:space="0" w:color="auto"/>
        <w:bottom w:val="none" w:sz="0" w:space="0" w:color="auto"/>
        <w:right w:val="none" w:sz="0" w:space="0" w:color="auto"/>
      </w:divBdr>
    </w:div>
    <w:div w:id="1165052263">
      <w:bodyDiv w:val="1"/>
      <w:marLeft w:val="0"/>
      <w:marRight w:val="0"/>
      <w:marTop w:val="0"/>
      <w:marBottom w:val="0"/>
      <w:divBdr>
        <w:top w:val="none" w:sz="0" w:space="0" w:color="auto"/>
        <w:left w:val="none" w:sz="0" w:space="0" w:color="auto"/>
        <w:bottom w:val="none" w:sz="0" w:space="0" w:color="auto"/>
        <w:right w:val="none" w:sz="0" w:space="0" w:color="auto"/>
      </w:divBdr>
    </w:div>
    <w:div w:id="118725366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
    <w:div w:id="1781796935">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 w:id="1938901107">
      <w:bodyDiv w:val="1"/>
      <w:marLeft w:val="0"/>
      <w:marRight w:val="0"/>
      <w:marTop w:val="0"/>
      <w:marBottom w:val="0"/>
      <w:divBdr>
        <w:top w:val="none" w:sz="0" w:space="0" w:color="auto"/>
        <w:left w:val="none" w:sz="0" w:space="0" w:color="auto"/>
        <w:bottom w:val="none" w:sz="0" w:space="0" w:color="auto"/>
        <w:right w:val="none" w:sz="0" w:space="0" w:color="auto"/>
      </w:divBdr>
    </w:div>
    <w:div w:id="1971206151">
      <w:bodyDiv w:val="1"/>
      <w:marLeft w:val="0"/>
      <w:marRight w:val="0"/>
      <w:marTop w:val="0"/>
      <w:marBottom w:val="0"/>
      <w:divBdr>
        <w:top w:val="none" w:sz="0" w:space="0" w:color="auto"/>
        <w:left w:val="none" w:sz="0" w:space="0" w:color="auto"/>
        <w:bottom w:val="none" w:sz="0" w:space="0" w:color="auto"/>
        <w:right w:val="none" w:sz="0" w:space="0" w:color="auto"/>
      </w:divBdr>
    </w:div>
    <w:div w:id="204616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3397</Words>
  <Characters>19367</Characters>
  <Application>Microsoft Office Word</Application>
  <DocSecurity>0</DocSecurity>
  <Lines>161</Lines>
  <Paragraphs>45</Paragraphs>
  <ScaleCrop>false</ScaleCrop>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3</cp:revision>
  <dcterms:created xsi:type="dcterms:W3CDTF">2025-03-22T06:19:00Z</dcterms:created>
  <dcterms:modified xsi:type="dcterms:W3CDTF">2025-03-22T06:23:00Z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